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揭阳市揭东区广播电视台</w:t>
      </w:r>
    </w:p>
    <w:p>
      <w:pPr>
        <w:spacing w:line="360" w:lineRule="auto"/>
        <w:jc w:val="center"/>
        <w:rPr>
          <w:rFonts w:ascii="黑体" w:hAnsi="黑体" w:eastAsia="黑体" w:cs="黑体"/>
          <w:color w:val="000000"/>
          <w:sz w:val="44"/>
          <w:szCs w:val="44"/>
        </w:rPr>
      </w:pPr>
      <w:r>
        <w:rPr>
          <w:rFonts w:ascii="黑体" w:hAnsi="黑体" w:eastAsia="黑体" w:cs="黑体"/>
          <w:sz w:val="44"/>
          <w:szCs w:val="44"/>
        </w:rPr>
        <w:t>2020</w:t>
      </w:r>
      <w:r>
        <w:rPr>
          <w:rFonts w:hint="eastAsia" w:ascii="黑体" w:hAnsi="黑体" w:eastAsia="黑体" w:cs="黑体"/>
          <w:sz w:val="44"/>
          <w:szCs w:val="44"/>
        </w:rPr>
        <w:t>年公开招聘专业技术人员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公告</w:t>
      </w:r>
    </w:p>
    <w:p>
      <w:pPr>
        <w:spacing w:line="360" w:lineRule="auto"/>
        <w:jc w:val="center"/>
        <w:rPr>
          <w:rFonts w:ascii="黑体" w:hAnsi="黑体" w:eastAsia="黑体" w:cs="黑体"/>
          <w:sz w:val="44"/>
          <w:szCs w:val="44"/>
        </w:rPr>
      </w:pPr>
    </w:p>
    <w:p/>
    <w:p>
      <w:pPr>
        <w:widowControl/>
        <w:textAlignment w:val="center"/>
        <w:rPr>
          <w:rFonts w:ascii="黑体" w:hAnsi="黑体" w:eastAsia="黑体" w:cs="黑体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黑体"/>
          <w:color w:val="000000"/>
          <w:kern w:val="0"/>
          <w:sz w:val="28"/>
          <w:szCs w:val="28"/>
        </w:rPr>
        <w:t>1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：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jc w:val="center"/>
        <w:rPr>
          <w:rFonts w:asci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揭东区广播电视台</w:t>
      </w:r>
      <w:r>
        <w:rPr>
          <w:rFonts w:ascii="宋体" w:hAnsi="宋体" w:cs="宋体"/>
          <w:b/>
          <w:bCs/>
          <w:kern w:val="0"/>
          <w:sz w:val="36"/>
          <w:szCs w:val="36"/>
        </w:rPr>
        <w:t>2020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年公开招聘专业</w:t>
      </w:r>
      <w:r>
        <w:rPr>
          <w:rFonts w:hint="eastAsia" w:ascii="宋体" w:hAnsi="宋体" w:cs="宋体"/>
          <w:b/>
          <w:bCs/>
          <w:sz w:val="36"/>
          <w:szCs w:val="36"/>
        </w:rPr>
        <w:t>技术人员岗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位表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rPr>
          <w:rFonts w:ascii="宋体" w:cs="宋体"/>
          <w:kern w:val="0"/>
          <w:sz w:val="28"/>
          <w:szCs w:val="28"/>
        </w:rPr>
      </w:pPr>
    </w:p>
    <w:tbl>
      <w:tblPr>
        <w:tblStyle w:val="6"/>
        <w:tblW w:w="10184" w:type="dxa"/>
        <w:tblInd w:w="-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7"/>
        <w:gridCol w:w="783"/>
        <w:gridCol w:w="600"/>
        <w:gridCol w:w="583"/>
        <w:gridCol w:w="983"/>
        <w:gridCol w:w="3518"/>
        <w:gridCol w:w="29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拟招聘总人数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拟招聘人数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专业及代码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1" w:hRule="atLeast"/>
        </w:trPr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全媒体采编员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1024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719455</wp:posOffset>
                      </wp:positionV>
                      <wp:extent cx="657860" cy="3197225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7860" cy="31972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24"/>
                                    </w:rPr>
                                    <w:t>本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科以上学历（含本科），有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3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年（含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3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年）以上本专业工作经验者，放宽到大专及以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上学历。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-0.35pt;margin-top:56.65pt;height:251.75pt;width:51.8pt;z-index:1024;mso-width-relative:page;mso-height-relative:page;" filled="f" stroked="f" coordsize="21600,21600" o:gfxdata="UEsDBAoAAAAAAIdO4kAAAAAAAAAAAAAAAAAEAAAAZHJzL1BLAwQUAAAACACHTuJAKsHOVtkAAAAJ&#10;AQAADwAAAGRycy9kb3ducmV2LnhtbE2PS0/DMBCE70j8B2uRuLV2UhFCiFOhSBUSgkNLL9w28TaJ&#10;8CPE7vPX457gODujmW/L5clodqDJD85KSOYCGNnWqcF2Erafq1kOzAe0CrWzJOFMHpbV7U2JhXJH&#10;u6bDJnQsllhfoIQ+hLHg3Lc9GfRzN5KN3s5NBkOUU8fVhMdYbjRPhci4wcHGhR5Hqntqvzd7I+Gt&#10;Xn3guklNftH16/vuZfzZfj1IeX+XiGdggU7hLwxX/IgOVWRq3N4qz7SE2WMMxnOyWAC7+iJ9AtZI&#10;yJIsB16V/P8H1S9QSwMEFAAAAAgAh07iQHgpOUCXAQAACQMAAA4AAABkcnMvZTJvRG9jLnhtbK1S&#10;S04jMRDdI3EHy3vSnUYJ0EoHCSHYIEACDuC47bQl22XZJt25ANyAFRv2nCvnoOyEMJrZjdj4U/X8&#10;qt4rz84Ho8lK+KDANnQ8KikRlkOr7LKhT49XR6eUhMhsyzRY0dC1CPR8fngw610tKuhAt8ITJLGh&#10;7l1DuxhdXRSBd8KwMAInLCYleMMiXv2yaD3rkd3ooirLadGDb50HLkLA6OU2SeeZX0rB452UQUSi&#10;G4q9xbz6vC7SWsxnrF565jrFd22w/+jCMGWx6J7qkkVGnr36h8oo7iGAjCMOpgApFRdZA6oZl3+p&#10;eeiYE1kLmhPc3qbwe7T8dnXviWpxdpRYZnBEm7fXzfvn5uOFVMme3oUaUQ8OcXG4gCFBd/GAwaR6&#10;kN6kHfUQzKPR6725YoiEY3A6OTmdYoZj6nh8dlJVk0RT/Lx2PsRrAYakQ0M9Di97ylY3IW6h35BU&#10;zMKV0hrjrNaW9FjheFLmB/sMkmuLNZKGba/pFIfFsBOwgHaNup6dV8sOa2ZlGY5+5+Z2fyMN9M97&#10;Jv35wfM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sHOVtkAAAAJAQAADwAAAAAAAAABACAAAAAi&#10;AAAAZHJzL2Rvd25yZXYueG1sUEsBAhQAFAAAAAgAh07iQHgpOUCXAQAACQMAAA4AAAAAAAAAAQAg&#10;AAAAKAEAAGRycy9lMm9Eb2MueG1sUEsFBgAAAAAGAAYAWQEAADEF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24"/>
                              </w:rPr>
                              <w:t>本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科以上学历（含本科），有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3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年（含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3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年）以上本专业工作经验者，放宽到大专及以</w:t>
                            </w:r>
                            <w:r>
                              <w:rPr>
                                <w:rFonts w:hint="eastAsia"/>
                              </w:rPr>
                              <w:t>上学历。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新闻学</w:t>
            </w:r>
            <w:r>
              <w:rPr>
                <w:rFonts w:ascii="宋体" w:hAnsi="宋体" w:cs="宋体"/>
                <w:color w:val="000000"/>
                <w:szCs w:val="21"/>
              </w:rPr>
              <w:t>A050301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传播学</w:t>
            </w:r>
            <w:r>
              <w:rPr>
                <w:rFonts w:ascii="宋体" w:hAnsi="宋体" w:cs="宋体"/>
                <w:color w:val="000000"/>
                <w:szCs w:val="21"/>
              </w:rPr>
              <w:t>A050302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新闻与传播硕士（专业硕士）</w:t>
            </w:r>
            <w:r>
              <w:rPr>
                <w:rFonts w:ascii="宋体" w:hAnsi="宋体" w:cs="宋体"/>
                <w:color w:val="000000"/>
                <w:szCs w:val="21"/>
              </w:rPr>
              <w:t>A050303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新闻学</w:t>
            </w:r>
            <w:r>
              <w:rPr>
                <w:rFonts w:ascii="宋体" w:hAnsi="宋体" w:cs="宋体"/>
                <w:color w:val="000000"/>
                <w:szCs w:val="21"/>
              </w:rPr>
              <w:t>B050301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广播电视学</w:t>
            </w:r>
            <w:r>
              <w:rPr>
                <w:rFonts w:ascii="宋体" w:hAnsi="宋体" w:cs="宋体"/>
                <w:color w:val="000000"/>
                <w:szCs w:val="21"/>
              </w:rPr>
              <w:t>B050302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传播学</w:t>
            </w:r>
            <w:r>
              <w:rPr>
                <w:rFonts w:ascii="宋体" w:hAnsi="宋体" w:cs="宋体"/>
                <w:color w:val="000000"/>
                <w:szCs w:val="21"/>
              </w:rPr>
              <w:t>B050304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网络与新媒体</w:t>
            </w:r>
            <w:r>
              <w:rPr>
                <w:rFonts w:ascii="宋体" w:hAnsi="宋体" w:cs="宋体"/>
                <w:color w:val="000000"/>
                <w:szCs w:val="21"/>
              </w:rPr>
              <w:t>B050306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汉语言文学</w:t>
            </w:r>
            <w:r>
              <w:rPr>
                <w:rFonts w:ascii="宋体" w:hAnsi="宋体" w:cs="宋体"/>
                <w:color w:val="000000"/>
                <w:szCs w:val="21"/>
              </w:rPr>
              <w:t>B050101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广播电视编导</w:t>
            </w:r>
            <w:r>
              <w:rPr>
                <w:rFonts w:ascii="宋体" w:hAnsi="宋体" w:cs="宋体"/>
                <w:color w:val="000000"/>
                <w:szCs w:val="21"/>
              </w:rPr>
              <w:t>B050605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影视摄影与制作</w:t>
            </w:r>
            <w:r>
              <w:rPr>
                <w:rFonts w:ascii="宋体" w:hAnsi="宋体" w:cs="宋体"/>
                <w:color w:val="000000"/>
                <w:szCs w:val="21"/>
              </w:rPr>
              <w:t>B050611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电子科学与技术</w:t>
            </w:r>
            <w:r>
              <w:rPr>
                <w:rFonts w:ascii="宋体" w:hAnsi="宋体" w:cs="宋体"/>
                <w:color w:val="000000"/>
                <w:szCs w:val="21"/>
              </w:rPr>
              <w:t>B080702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新闻采编与制作</w:t>
            </w:r>
            <w:r>
              <w:rPr>
                <w:rFonts w:ascii="宋体" w:hAnsi="宋体" w:cs="宋体"/>
                <w:color w:val="000000"/>
                <w:szCs w:val="21"/>
              </w:rPr>
              <w:t>C050501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广播影视节目制作</w:t>
            </w:r>
            <w:r>
              <w:rPr>
                <w:rFonts w:ascii="宋体" w:hAnsi="宋体" w:cs="宋体"/>
                <w:color w:val="000000"/>
                <w:szCs w:val="21"/>
              </w:rPr>
              <w:t>C050503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广播电视技术</w:t>
            </w:r>
            <w:r>
              <w:rPr>
                <w:rFonts w:ascii="宋体" w:hAnsi="宋体" w:cs="宋体"/>
                <w:color w:val="000000"/>
                <w:szCs w:val="21"/>
              </w:rPr>
              <w:t>C050504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影视编导</w:t>
            </w:r>
            <w:r>
              <w:rPr>
                <w:rFonts w:ascii="宋体" w:hAnsi="宋体" w:cs="宋体"/>
                <w:color w:val="000000"/>
                <w:szCs w:val="21"/>
              </w:rPr>
              <w:t>C050506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影视多媒体技术</w:t>
            </w:r>
            <w:r>
              <w:rPr>
                <w:rFonts w:ascii="宋体" w:hAnsi="宋体" w:cs="宋体"/>
                <w:color w:val="000000"/>
                <w:szCs w:val="21"/>
              </w:rPr>
              <w:t>C050508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影视动画</w:t>
            </w:r>
            <w:r>
              <w:rPr>
                <w:rFonts w:ascii="宋体" w:hAnsi="宋体" w:cs="宋体"/>
                <w:color w:val="000000"/>
                <w:szCs w:val="21"/>
              </w:rPr>
              <w:t>C050509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传播与策划</w:t>
            </w:r>
            <w:r>
              <w:rPr>
                <w:rFonts w:ascii="宋体" w:hAnsi="宋体" w:cs="宋体"/>
                <w:color w:val="000000"/>
                <w:szCs w:val="21"/>
              </w:rPr>
              <w:t>C050514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摄影摄像技术</w:t>
            </w:r>
            <w:r>
              <w:rPr>
                <w:rFonts w:ascii="宋体" w:hAnsi="宋体" w:cs="宋体"/>
                <w:color w:val="000000"/>
                <w:szCs w:val="21"/>
              </w:rPr>
              <w:t>C050513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数字媒体艺术设计</w:t>
            </w:r>
            <w:r>
              <w:rPr>
                <w:rFonts w:ascii="宋体" w:hAnsi="宋体" w:cs="宋体"/>
                <w:color w:val="000000"/>
                <w:szCs w:val="21"/>
              </w:rPr>
              <w:t>C050704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动漫制作技术</w:t>
            </w:r>
            <w:r>
              <w:rPr>
                <w:rFonts w:ascii="宋体" w:hAnsi="宋体" w:cs="宋体"/>
                <w:color w:val="000000"/>
                <w:szCs w:val="21"/>
              </w:rPr>
              <w:t>C081407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数字媒体应用技术</w:t>
            </w:r>
            <w:r>
              <w:rPr>
                <w:rFonts w:ascii="宋体" w:hAnsi="宋体" w:cs="宋体"/>
                <w:color w:val="000000"/>
                <w:szCs w:val="21"/>
              </w:rPr>
              <w:t>C081410</w:t>
            </w:r>
            <w:r>
              <mc:AlternateContent>
                <mc:Choice Requires="wps">
                  <w:drawing>
                    <wp:anchor distT="0" distB="0" distL="114300" distR="114300" simplePos="0" relativeHeight="1024" behindDoc="0" locked="0" layoutInCell="1" allowOverlap="1">
                      <wp:simplePos x="0" y="0"/>
                      <wp:positionH relativeFrom="column">
                        <wp:posOffset>2214880</wp:posOffset>
                      </wp:positionH>
                      <wp:positionV relativeFrom="paragraph">
                        <wp:posOffset>197485</wp:posOffset>
                      </wp:positionV>
                      <wp:extent cx="1866265" cy="3218180"/>
                      <wp:effectExtent l="0" t="0" r="0" b="0"/>
                      <wp:wrapNone/>
                      <wp:docPr id="2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66265" cy="32181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60" w:lineRule="exact"/>
                                    <w:ind w:firstLine="480" w:firstLineChars="200"/>
                                    <w:rPr>
                                      <w:rFonts w:ascii="宋体" w:cs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、相貌端庄、表达流利，身体健康，举止大方；</w:t>
                                  </w:r>
                                </w:p>
                                <w:p>
                                  <w:pPr>
                                    <w:spacing w:line="260" w:lineRule="exact"/>
                                    <w:ind w:firstLine="480" w:firstLineChars="200"/>
                                    <w:rPr>
                                      <w:rFonts w:ascii="宋体" w:cs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2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、年龄在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28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周岁（含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28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周岁）以下（截止报名第一日），熟悉演播室（含虚拟演播室）操作、维护技术，熟悉灯光、音响的操作调试、维护技术；熟悉广电采、播、编设备的维修维护技术，熟悉节目摄录、制作设备管理维护工作；熟悉广电信号传输、设备运转安装调试工作，能吃苦耐劳，身心健康；</w:t>
                                  </w:r>
                                </w:p>
                                <w:p>
                                  <w:pPr>
                                    <w:spacing w:line="260" w:lineRule="exact"/>
                                    <w:ind w:firstLine="480" w:firstLineChars="200"/>
                                    <w:rPr>
                                      <w:rFonts w:ascii="宋体" w:cs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3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、具有工程师专业资格；</w:t>
                                  </w:r>
                                </w:p>
                                <w:p>
                                  <w:pPr>
                                    <w:spacing w:line="260" w:lineRule="exact"/>
                                    <w:ind w:firstLine="480" w:firstLineChars="200"/>
                                  </w:pP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4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、具有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3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年以上的本专业工作经历。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" o:spid="_x0000_s1026" o:spt="202" type="#_x0000_t202" style="position:absolute;left:0pt;margin-left:174.4pt;margin-top:15.55pt;height:253.4pt;width:146.95pt;z-index:1024;mso-width-relative:page;mso-height-relative:page;" filled="f" stroked="f" coordsize="21600,21600" o:gfxdata="UEsDBAoAAAAAAIdO4kAAAAAAAAAAAAAAAAAEAAAAZHJzL1BLAwQUAAAACACHTuJAq4yI7tgAAAAK&#10;AQAADwAAAGRycy9kb3ducmV2LnhtbE2PzU7DMBCE70h9B2uRuFE7bfoX4vRQxBVEW5C4ufE2iYjX&#10;Uew24e1ZTvS2ox3NfJNvR9eKK/ah8aQhmSoQSKW3DVUajoeXxzWIEA1Z03pCDT8YYFtM7nKTWT/Q&#10;O173sRIcQiEzGuoYu0zKUNboTJj6Dol/Z987E1n2lbS9GTjctXKm1FI60xA31KbDXY3l9/7iNHy8&#10;nr8+U/VWPbtFN/hRSXIbqfXDfaKeQEQc478Z/vAZHQpmOvkL2SBaDfN0zeiRjyQBwYZlOluBOGlY&#10;zFcbkEUubycUv1BLAwQUAAAACACHTuJA0+qp448BAAABAwAADgAAAGRycy9lMm9Eb2MueG1srVI7&#10;TgMxEO2RuIPlnjjZiChaZYOEUGgQIAEHcLx21tLaY9kmu7kA3ICKhp5z5RyMTQi/DtH4M/P8Zt4b&#10;z05605K19EGDrehoMKREWgG1tquK3t0ujqaUhMhtzVuwsqIbGejJ/PBg1rlSFtBAW0tPkMSGsnMV&#10;bWJ0JWNBNNLwMAAnLSYVeMMjXv2K1Z53yG5aVgyHE9aBr50HIUPA6Nl7ks4zv1JSxCulgoykrSj2&#10;FvPq87pMK5vPeLny3DVa7Nrgf+jCcG2x6J7qjEdO7r3+RWW08BBAxYEAw0ApLWTWgGpGwx9qbhru&#10;ZNaC5gS3tyn8H624XF97ouuKFpRYbnBE26fH7fPr9uWBjJM9nQslom4c4mJ/Cj2O+SMeMJhU98qb&#10;tKMegnk0erM3V/aRiPRoOpkUk2NKBObGxWg6mmb72edz50M8l2BIOlTU4/SyqXx9ESK2gtAPSKpm&#10;YaHbNk+wtd8CCEwRlnp/7zGdYr/sd4KWUG9Qz73zetVgqawow9HnXGj3J9Igv94z6efPnb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AQAAFtD&#10;b250ZW50X1R5cGVzXS54bWxQSwECFAAKAAAAAACHTuJAAAAAAAAAAAAAAAAABgAAAAAAAAAAABAA&#10;AADiAgAAX3JlbHMvUEsBAhQAFAAAAAgAh07iQIoUZjzRAAAAlAEAAAsAAAAAAAAAAQAgAAAABgMA&#10;AF9yZWxzLy5yZWxzUEsBAhQACgAAAAAAh07iQAAAAAAAAAAAAAAAAAQAAAAAAAAAAAAQAAAAAAAA&#10;AGRycy9QSwECFAAUAAAACACHTuJAq4yI7tgAAAAKAQAADwAAAAAAAAABACAAAAAiAAAAZHJzL2Rv&#10;d25yZXYueG1sUEsBAhQAFAAAAAgAh07iQNPqqeOPAQAAAQMAAA4AAAAAAAAAAQAgAAAAJwEAAGRy&#10;cy9lMm9Eb2MueG1sUEsFBgAAAAAGAAYAWQEAACg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60" w:lineRule="exact"/>
                              <w:ind w:firstLine="480" w:firstLineChars="200"/>
                              <w:rPr>
                                <w:rFonts w:asci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、相貌端庄、表达流利，身体健康，举止大方；</w:t>
                            </w:r>
                          </w:p>
                          <w:p>
                            <w:pPr>
                              <w:spacing w:line="260" w:lineRule="exact"/>
                              <w:ind w:firstLine="480" w:firstLineChars="200"/>
                              <w:rPr>
                                <w:rFonts w:asci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、年龄在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28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周岁（含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28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周岁）以下（截止报名第一日），熟悉演播室（含虚拟演播室）操作、维护技术，熟悉灯光、音响的操作调试、维护技术；熟悉广电采、播、编设备的维修维护技术，熟悉节目摄录、制作设备管理维护工作；熟悉广电信号传输、设备运转安装调试工作，能吃苦耐劳，身心健康；</w:t>
                            </w:r>
                          </w:p>
                          <w:p>
                            <w:pPr>
                              <w:spacing w:line="260" w:lineRule="exact"/>
                              <w:ind w:firstLine="480" w:firstLineChars="200"/>
                              <w:rPr>
                                <w:rFonts w:asci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3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、具有工程师专业资格；</w:t>
                            </w:r>
                          </w:p>
                          <w:p>
                            <w:pPr>
                              <w:spacing w:line="260" w:lineRule="exact"/>
                              <w:ind w:firstLine="480" w:firstLineChars="200"/>
                            </w:pP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4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、具有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3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年以上的本专业工作经历。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1024" behindDoc="0" locked="0" layoutInCell="1" allowOverlap="1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43180</wp:posOffset>
                      </wp:positionV>
                      <wp:extent cx="1810385" cy="4076700"/>
                      <wp:effectExtent l="0" t="0" r="0" b="0"/>
                      <wp:wrapNone/>
                      <wp:docPr id="3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10385" cy="407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80" w:lineRule="exact"/>
                                    <w:ind w:firstLine="480" w:firstLineChars="200"/>
                                    <w:rPr>
                                      <w:rFonts w:ascii="宋体" w:cs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、相貌端庄、口齿伶俐、吐字清晰、举止大方；男身高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1.65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米以上；女身高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1.56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米以上；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ind w:firstLine="480" w:firstLineChars="200"/>
                                    <w:rPr>
                                      <w:rFonts w:ascii="宋体" w:cs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2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、年龄在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28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周岁（含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28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周岁）以下（截止报名第一日），具备较强的政治敏锐性和洞察力，具有较强的新闻采写编辑、影视拍摄制作能力，熟悉新媒体平台（网站、微信、微博、客户端）编辑业务，具有传统文体、新媒体推文写作经验，能吃苦耐劳，身心健康，男女地区不限；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ind w:firstLine="480" w:firstLineChars="200"/>
                                  </w:pP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3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、在市级及以上官方媒体发表本人原创作品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5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篇以上（含区级及以上官方公众号、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24"/>
                                    </w:rPr>
                                    <w:t>APP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4"/>
                                    </w:rPr>
                                    <w:t>等新媒体发表转载的本人原创推文）。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4" o:spid="_x0000_s1026" o:spt="202" type="#_x0000_t202" style="position:absolute;left:0pt;margin-left:1.75pt;margin-top:3.4pt;height:321pt;width:142.55pt;z-index:1024;mso-width-relative:page;mso-height-relative:page;" filled="f" stroked="f" coordsize="21600,21600" o:gfxdata="UEsDBAoAAAAAAIdO4kAAAAAAAAAAAAAAAAAEAAAAZHJzL1BLAwQUAAAACACHTuJAY0iMmNcAAAAH&#10;AQAADwAAAGRycy9kb3ducmV2LnhtbE2OTU/DMBBE70j9D9ZW4kadBhpZIU6FIlVICA4tvXDbxG4S&#10;Ea9D7H7Ar2c50eNoRm9esb64QZzsFHpPGpaLBISlxpueWg37982dAhEiksHBk9XwbQOsy9lNgbnx&#10;Z9ra0y62giEUctTQxTjmUoamsw7Dwo+WuDv4yWHkOLXSTHhmuBtkmiSZdNgTP3Q42qqzzefu6DS8&#10;VJs33NapUz9D9fx6eBq/9h8rrW/ny+QRRLSX+D+GP31Wh5Kdan8kE8Sg4X7FQw0Z+3ObKpWBqDk/&#10;KAWyLOS1f/kLUEsDBBQAAAAIAIdO4kBRp3AdlwEAAAoDAAAOAAAAZHJzL2Uyb0RvYy54bWytUs1O&#10;AyEQvpv4DoS73a3V2my6NTFGL0ZN1AegLHRJgCGA3e0L6Bt48uLd5+pzONBajd6MlwHm55v5vmF6&#10;2htNlsIHBbamw0FJibAcGmUXNX24vziYUBIisw3TYEVNVyLQ09n+3rRzlTiEFnQjPEEQG6rO1bSN&#10;0VVFEXgrDAsDcMJiUII3LOLTL4rGsw7RjS4Oy3JcdOAb54GLENB7vgnSWcaXUvB4I2UQkeia4mwx&#10;W5/tPNliNmXVwjPXKr4dg/1hCsOUxaY7qHMWGXn06heUUdxDABkHHEwBUiouMgdkMyx/sLlrmROZ&#10;C4oT3E6m8H+w/Hp564lqajqixDKDK1q/PK9f39dvT+QoydO5UGHWncO82J9Bj2v+9Ad0Jta99Cad&#10;yIdgHIVe7cQVfSQ8FU2G5WhyTAnH2FF5Mj4ps/zFV7nzIV4KMCRdaupxe1lUtrwKEUfB1M+U1M3C&#10;hdI6b1Bb0tV0PDouc8EughXaYmEisRk23WI/77fM5tCskNij82rRYs9MLaej4Lnj9nOkjX5/Z9Cv&#10;Lzz7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cEAABbQ29udGVudF9UeXBlc10ueG1sUEsBAhQACgAAAAAAh07iQAAAAAAAAAAAAAAAAAYAAAAA&#10;AAAAAAAQAAAA6QIAAF9yZWxzL1BLAQIUABQAAAAIAIdO4kCKFGY80QAAAJQBAAALAAAAAAAAAAEA&#10;IAAAAA0DAABfcmVscy8ucmVsc1BLAQIUAAoAAAAAAIdO4kAAAAAAAAAAAAAAAAAEAAAAAAAAAAAA&#10;EAAAAAAAAABkcnMvUEsBAhQAFAAAAAgAh07iQGNIjJjXAAAABwEAAA8AAAAAAAAAAQAgAAAAIgAA&#10;AGRycy9kb3ducmV2LnhtbFBLAQIUABQAAAAIAIdO4kBRp3AdlwEAAAoDAAAOAAAAAAAAAAEAIAAA&#10;ACYBAABkcnMvZTJvRG9jLnhtbFBLBQYAAAAABgAGAFkBAAAv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80" w:lineRule="exact"/>
                              <w:ind w:firstLine="480" w:firstLineChars="200"/>
                              <w:rPr>
                                <w:rFonts w:asci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、相貌端庄、口齿伶俐、吐字清晰、举止大方；男身高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1.65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米以上；女身高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1.56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米以上；</w:t>
                            </w:r>
                          </w:p>
                          <w:p>
                            <w:pPr>
                              <w:spacing w:line="280" w:lineRule="exact"/>
                              <w:ind w:firstLine="480" w:firstLineChars="200"/>
                              <w:rPr>
                                <w:rFonts w:asci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、年龄在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28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周岁（含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28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周岁）以下（截止报名第一日），具备较强的政治敏锐性和洞察力，具有较强的新闻采写编辑、影视拍摄制作能力，熟悉新媒体平台（网站、微信、微博、客户端）编辑业务，具有传统文体、新媒体推文写作经验，能吃苦耐劳，身心健康，男女地区不限；</w:t>
                            </w:r>
                          </w:p>
                          <w:p>
                            <w:pPr>
                              <w:spacing w:line="280" w:lineRule="exact"/>
                              <w:ind w:firstLine="480" w:firstLineChars="200"/>
                            </w:pP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3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、在市级及以上官方媒体发表本人原创作品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5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篇以上（含区级及以上官方公众号、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APP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等新媒体发表转载的本人原创推文）。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5" w:hRule="atLeast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广播电视技术员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全日制本科及以上学历。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通信与信息系统</w:t>
            </w:r>
            <w:r>
              <w:rPr>
                <w:rFonts w:ascii="宋体" w:hAnsi="宋体" w:cs="宋体"/>
                <w:color w:val="000000"/>
                <w:szCs w:val="21"/>
              </w:rPr>
              <w:t xml:space="preserve">A081001 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电子与通信工程硕士（专业硕士）</w:t>
            </w:r>
            <w:r>
              <w:rPr>
                <w:rFonts w:ascii="宋体" w:hAnsi="宋体" w:cs="宋体"/>
                <w:color w:val="000000"/>
                <w:szCs w:val="21"/>
              </w:rPr>
              <w:t>A081003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电子信息工程</w:t>
            </w:r>
            <w:r>
              <w:rPr>
                <w:rFonts w:ascii="宋体" w:hAnsi="宋体" w:cs="宋体"/>
                <w:color w:val="000000"/>
                <w:szCs w:val="21"/>
              </w:rPr>
              <w:t>B080701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电子科学与技术</w:t>
            </w:r>
            <w:r>
              <w:rPr>
                <w:rFonts w:ascii="宋体" w:hAnsi="宋体" w:cs="宋体"/>
                <w:color w:val="000000"/>
                <w:szCs w:val="21"/>
              </w:rPr>
              <w:t>B080702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通信工程</w:t>
            </w:r>
            <w:r>
              <w:rPr>
                <w:rFonts w:ascii="宋体" w:hAnsi="宋体" w:cs="宋体"/>
                <w:color w:val="000000"/>
                <w:szCs w:val="21"/>
              </w:rPr>
              <w:t>B080703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信息工程</w:t>
            </w:r>
            <w:r>
              <w:rPr>
                <w:rFonts w:ascii="宋体" w:hAnsi="宋体" w:cs="宋体"/>
                <w:color w:val="000000"/>
                <w:szCs w:val="21"/>
              </w:rPr>
              <w:t>B080706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广播电视工程</w:t>
            </w:r>
            <w:r>
              <w:rPr>
                <w:rFonts w:ascii="宋体" w:hAnsi="宋体" w:cs="宋体"/>
                <w:color w:val="000000"/>
                <w:szCs w:val="21"/>
              </w:rPr>
              <w:t>B080707</w:t>
            </w:r>
          </w:p>
          <w:p>
            <w:pPr>
              <w:ind w:firstLine="210" w:firstLineChars="100"/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电子信息科学与技术</w:t>
            </w:r>
            <w:r>
              <w:rPr>
                <w:rFonts w:ascii="宋体" w:hAnsi="宋体" w:cs="宋体"/>
                <w:color w:val="000000"/>
                <w:szCs w:val="21"/>
              </w:rPr>
              <w:t>B080714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计算机科学与技术</w:t>
            </w:r>
            <w:r>
              <w:rPr>
                <w:rFonts w:ascii="宋体" w:hAnsi="宋体" w:cs="宋体"/>
                <w:color w:val="000000"/>
                <w:szCs w:val="21"/>
              </w:rPr>
              <w:t>B080901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电子与计算机工程</w:t>
            </w:r>
            <w:r>
              <w:rPr>
                <w:rFonts w:ascii="宋体" w:hAnsi="宋体" w:cs="宋体"/>
                <w:color w:val="000000"/>
                <w:szCs w:val="21"/>
              </w:rPr>
              <w:t>B080909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信息管理与信息系统</w:t>
            </w:r>
            <w:r>
              <w:rPr>
                <w:rFonts w:ascii="宋体" w:hAnsi="宋体" w:cs="宋体"/>
                <w:color w:val="000000"/>
                <w:szCs w:val="21"/>
              </w:rPr>
              <w:t>B120102</w:t>
            </w:r>
          </w:p>
        </w:tc>
        <w:tc>
          <w:tcPr>
            <w:tcW w:w="2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cs="宋体"/>
                <w:color w:val="000000"/>
                <w:szCs w:val="21"/>
              </w:rPr>
            </w:pPr>
          </w:p>
        </w:tc>
      </w:tr>
    </w:tbl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rPr>
          <w:rFonts w:ascii="宋体" w:cs="宋体"/>
          <w:kern w:val="0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850" w:right="1134" w:bottom="850" w:left="1134" w:header="851" w:footer="992" w:gutter="0"/>
          <w:pgNumType w:fmt="numberInDash"/>
          <w:cols w:space="0" w:num="1"/>
          <w:docGrid w:type="lines" w:linePitch="312" w:charSpace="0"/>
        </w:sect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rPr>
          <w:rFonts w:ascii="黑体" w:eastAsia="黑体"/>
          <w:bCs/>
          <w:kern w:val="0"/>
          <w:sz w:val="30"/>
          <w:szCs w:val="30"/>
        </w:rPr>
      </w:pPr>
      <w:r>
        <w:rPr>
          <w:rFonts w:hint="eastAsia" w:ascii="黑体" w:eastAsia="黑体"/>
          <w:bCs/>
          <w:kern w:val="0"/>
          <w:sz w:val="30"/>
          <w:szCs w:val="30"/>
        </w:rPr>
        <w:t>附件</w:t>
      </w:r>
      <w:r>
        <w:rPr>
          <w:rFonts w:ascii="黑体" w:eastAsia="黑体"/>
          <w:bCs/>
          <w:kern w:val="0"/>
          <w:sz w:val="30"/>
          <w:szCs w:val="30"/>
        </w:rPr>
        <w:t>2</w:t>
      </w:r>
      <w:r>
        <w:rPr>
          <w:rFonts w:hint="eastAsia" w:ascii="黑体" w:eastAsia="黑体"/>
          <w:bCs/>
          <w:kern w:val="0"/>
          <w:sz w:val="30"/>
          <w:szCs w:val="30"/>
        </w:rPr>
        <w:t>：</w:t>
      </w:r>
    </w:p>
    <w:p>
      <w:pPr>
        <w:adjustRightInd w:val="0"/>
        <w:snapToGrid w:val="0"/>
        <w:jc w:val="center"/>
        <w:rPr>
          <w:rFonts w:eastAsia="方正小标宋简体"/>
          <w:b/>
          <w:sz w:val="30"/>
          <w:szCs w:val="30"/>
        </w:rPr>
      </w:pPr>
    </w:p>
    <w:p>
      <w:pPr>
        <w:adjustRightInd w:val="0"/>
        <w:snapToGrid w:val="0"/>
        <w:jc w:val="center"/>
        <w:rPr>
          <w:rFonts w:eastAsia="方正小标宋简体"/>
          <w:b/>
          <w:sz w:val="32"/>
          <w:szCs w:val="32"/>
        </w:rPr>
      </w:pPr>
      <w:r>
        <w:rPr>
          <w:rFonts w:hint="eastAsia" w:eastAsia="方正小标宋简体"/>
          <w:b/>
          <w:sz w:val="32"/>
          <w:szCs w:val="32"/>
        </w:rPr>
        <w:t>揭东区广播电视台</w:t>
      </w:r>
      <w:r>
        <w:rPr>
          <w:rFonts w:eastAsia="方正小标宋简体"/>
          <w:b/>
          <w:sz w:val="32"/>
          <w:szCs w:val="32"/>
        </w:rPr>
        <w:t>2020</w:t>
      </w:r>
      <w:r>
        <w:rPr>
          <w:rFonts w:hint="eastAsia" w:eastAsia="方正小标宋简体"/>
          <w:b/>
          <w:sz w:val="32"/>
          <w:szCs w:val="32"/>
        </w:rPr>
        <w:t>年公开招聘专业技术员报名表</w:t>
      </w:r>
    </w:p>
    <w:p>
      <w:pPr>
        <w:adjustRightInd w:val="0"/>
        <w:snapToGrid w:val="0"/>
        <w:jc w:val="center"/>
        <w:rPr>
          <w:rFonts w:eastAsia="方正小标宋简体"/>
          <w:b/>
          <w:sz w:val="36"/>
          <w:szCs w:val="36"/>
        </w:rPr>
      </w:pPr>
    </w:p>
    <w:p>
      <w:pPr>
        <w:adjustRightInd w:val="0"/>
        <w:snapToGrid w:val="0"/>
        <w:jc w:val="left"/>
        <w:rPr>
          <w:sz w:val="28"/>
          <w:szCs w:val="28"/>
        </w:rPr>
      </w:pPr>
      <w:r>
        <w:rPr>
          <w:rFonts w:hint="eastAsia"/>
          <w:sz w:val="24"/>
        </w:rPr>
        <w:t>报考单位：</w:t>
      </w:r>
      <w:r>
        <w:rPr>
          <w:sz w:val="24"/>
        </w:rPr>
        <w:t xml:space="preserve">                                </w:t>
      </w:r>
      <w:r>
        <w:rPr>
          <w:rFonts w:hint="eastAsia"/>
          <w:sz w:val="24"/>
        </w:rPr>
        <w:t>报考岗位：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302"/>
        <w:gridCol w:w="678"/>
        <w:gridCol w:w="102"/>
        <w:gridCol w:w="1029"/>
        <w:gridCol w:w="1316"/>
        <w:gridCol w:w="1316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hAnsi="宋体"/>
                <w:sz w:val="24"/>
              </w:rPr>
              <w:t>名</w:t>
            </w:r>
          </w:p>
        </w:tc>
        <w:tc>
          <w:tcPr>
            <w:tcW w:w="130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性别</w:t>
            </w:r>
          </w:p>
        </w:tc>
        <w:tc>
          <w:tcPr>
            <w:tcW w:w="1029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 w:hAnsi="宋体"/>
                <w:sz w:val="24"/>
              </w:rPr>
              <w:t>族</w:t>
            </w:r>
          </w:p>
        </w:tc>
        <w:tc>
          <w:tcPr>
            <w:tcW w:w="131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58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出生年月</w:t>
            </w:r>
          </w:p>
        </w:tc>
        <w:tc>
          <w:tcPr>
            <w:tcW w:w="130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籍贯</w:t>
            </w:r>
          </w:p>
        </w:tc>
        <w:tc>
          <w:tcPr>
            <w:tcW w:w="1029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 w:hAnsi="宋体"/>
                <w:spacing w:val="-20"/>
                <w:sz w:val="24"/>
              </w:rPr>
              <w:t>政治面貌</w:t>
            </w:r>
          </w:p>
        </w:tc>
        <w:tc>
          <w:tcPr>
            <w:tcW w:w="131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 w:hAnsi="宋体"/>
                <w:spacing w:val="-12"/>
                <w:sz w:val="24"/>
              </w:rPr>
              <w:t>现户籍地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>
              <w:rPr>
                <w:rFonts w:hint="eastAsia" w:hAnsi="宋体"/>
                <w:sz w:val="24"/>
              </w:rPr>
              <w:t>省</w:t>
            </w:r>
            <w:r>
              <w:rPr>
                <w:sz w:val="24"/>
              </w:rPr>
              <w:t xml:space="preserve">        </w:t>
            </w:r>
            <w:r>
              <w:rPr>
                <w:rFonts w:hint="eastAsia" w:hAnsi="宋体"/>
                <w:sz w:val="24"/>
              </w:rPr>
              <w:t>市（县）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pacing w:val="-20"/>
                <w:sz w:val="24"/>
              </w:rPr>
              <w:t>婚姻状况</w:t>
            </w:r>
          </w:p>
        </w:tc>
        <w:tc>
          <w:tcPr>
            <w:tcW w:w="1316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身份证号码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rFonts w:hint="eastAsia" w:hAnsi="宋体"/>
                <w:spacing w:val="-8"/>
                <w:sz w:val="24"/>
              </w:rPr>
              <w:t>联系电话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通讯地址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邮</w:t>
            </w:r>
            <w:r>
              <w:rPr>
                <w:sz w:val="24"/>
              </w:rPr>
              <w:t xml:space="preserve">  </w:t>
            </w:r>
            <w:r>
              <w:rPr>
                <w:rFonts w:hint="eastAsia" w:hAnsi="宋体"/>
                <w:sz w:val="24"/>
              </w:rPr>
              <w:t>编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毕业院校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pacing w:val="-6"/>
                <w:sz w:val="24"/>
              </w:rPr>
              <w:t>毕业时间</w:t>
            </w:r>
          </w:p>
        </w:tc>
        <w:tc>
          <w:tcPr>
            <w:tcW w:w="2897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所学专业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rFonts w:hint="eastAsia" w:hAnsi="宋体"/>
                <w:spacing w:val="-10"/>
                <w:sz w:val="24"/>
              </w:rPr>
              <w:t>学历及学位</w:t>
            </w:r>
          </w:p>
        </w:tc>
        <w:tc>
          <w:tcPr>
            <w:tcW w:w="2897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pacing w:val="-20"/>
                <w:sz w:val="24"/>
              </w:rPr>
              <w:t>外语水平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pacing w:val="-20"/>
                <w:sz w:val="24"/>
              </w:rPr>
              <w:t>计算机水平</w:t>
            </w:r>
          </w:p>
        </w:tc>
        <w:tc>
          <w:tcPr>
            <w:tcW w:w="2897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工作单位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pacing w:val="-20"/>
                <w:sz w:val="24"/>
              </w:rPr>
              <w:t>单位性质</w:t>
            </w:r>
          </w:p>
        </w:tc>
        <w:tc>
          <w:tcPr>
            <w:tcW w:w="2897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裸视视力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 w:hAnsi="宋体"/>
                <w:spacing w:val="-20"/>
                <w:sz w:val="24"/>
              </w:rPr>
              <w:t>矫正视力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rFonts w:hint="eastAsia" w:hAnsi="宋体"/>
                <w:sz w:val="24"/>
              </w:rPr>
              <w:t>身高</w:t>
            </w:r>
          </w:p>
        </w:tc>
        <w:tc>
          <w:tcPr>
            <w:tcW w:w="1581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专业技术资格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rFonts w:hint="eastAsia" w:hAnsi="宋体"/>
                <w:spacing w:val="-12"/>
                <w:sz w:val="24"/>
              </w:rPr>
              <w:t>职业资格</w:t>
            </w:r>
          </w:p>
        </w:tc>
        <w:tc>
          <w:tcPr>
            <w:tcW w:w="1316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pacing w:val="-20"/>
                <w:sz w:val="24"/>
              </w:rPr>
              <w:t>执业资</w:t>
            </w:r>
            <w:r>
              <w:rPr>
                <w:rFonts w:hint="eastAsia" w:hAnsi="宋体"/>
                <w:sz w:val="24"/>
              </w:rPr>
              <w:t>格</w:t>
            </w:r>
          </w:p>
        </w:tc>
        <w:tc>
          <w:tcPr>
            <w:tcW w:w="1581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pacing w:val="-12"/>
                <w:sz w:val="24"/>
              </w:rPr>
              <w:t>基层工作情况</w:t>
            </w:r>
            <w:r>
              <w:rPr>
                <w:rFonts w:hint="eastAsia" w:hAnsi="宋体"/>
                <w:sz w:val="24"/>
              </w:rPr>
              <w:t>及考核结果</w:t>
            </w:r>
          </w:p>
        </w:tc>
        <w:tc>
          <w:tcPr>
            <w:tcW w:w="7324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7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学习、工作经历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324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widowControl/>
        <w:jc w:val="left"/>
        <w:rPr>
          <w:sz w:val="24"/>
        </w:rPr>
        <w:sectPr>
          <w:pgSz w:w="11906" w:h="16838"/>
          <w:pgMar w:top="1361" w:right="1800" w:bottom="1361" w:left="1803" w:header="851" w:footer="992" w:gutter="0"/>
          <w:pgNumType w:fmt="numberInDash"/>
          <w:cols w:space="0" w:num="1"/>
          <w:docGrid w:type="lines" w:linePitch="313" w:charSpace="0"/>
        </w:sectPr>
      </w:pPr>
    </w:p>
    <w:p>
      <w:pPr>
        <w:adjustRightInd w:val="0"/>
        <w:snapToGrid w:val="0"/>
        <w:jc w:val="left"/>
        <w:rPr>
          <w:sz w:val="2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420"/>
        <w:gridCol w:w="1508"/>
        <w:gridCol w:w="2940"/>
        <w:gridCol w:w="2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951" w:type="dxa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庭成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员及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主要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社会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29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3" w:hRule="atLeast"/>
        </w:trPr>
        <w:tc>
          <w:tcPr>
            <w:tcW w:w="951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420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508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2940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2245" w:type="dxa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</w:trPr>
        <w:tc>
          <w:tcPr>
            <w:tcW w:w="951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有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何特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长及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突出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业绩</w:t>
            </w:r>
          </w:p>
        </w:tc>
        <w:tc>
          <w:tcPr>
            <w:tcW w:w="8113" w:type="dxa"/>
            <w:gridSpan w:val="4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951" w:type="dxa"/>
            <w:vAlign w:val="center"/>
          </w:tcPr>
          <w:p>
            <w:pPr>
              <w:jc w:val="left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惩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况</w:t>
            </w:r>
          </w:p>
          <w:p>
            <w:pPr>
              <w:jc w:val="left"/>
              <w:rPr>
                <w:sz w:val="24"/>
              </w:rPr>
            </w:pPr>
          </w:p>
        </w:tc>
        <w:tc>
          <w:tcPr>
            <w:tcW w:w="8113" w:type="dxa"/>
            <w:gridSpan w:val="4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5" w:hRule="atLeast"/>
        </w:trPr>
        <w:tc>
          <w:tcPr>
            <w:tcW w:w="951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核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113" w:type="dxa"/>
            <w:gridSpan w:val="4"/>
          </w:tcPr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审核人：</w:t>
            </w:r>
            <w:r>
              <w:rPr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>审核日期：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951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注</w:t>
            </w:r>
          </w:p>
        </w:tc>
        <w:tc>
          <w:tcPr>
            <w:tcW w:w="8113" w:type="dxa"/>
            <w:gridSpan w:val="4"/>
          </w:tcPr>
          <w:p>
            <w:pPr>
              <w:jc w:val="left"/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  <w:r>
        <w:rPr>
          <w:rFonts w:hint="eastAsia"/>
          <w:sz w:val="24"/>
        </w:rPr>
        <w:t>说明：</w:t>
      </w:r>
      <w:r>
        <w:rPr>
          <w:sz w:val="24"/>
        </w:rPr>
        <w:t>1</w:t>
      </w:r>
      <w:r>
        <w:rPr>
          <w:rFonts w:hint="eastAsia"/>
          <w:sz w:val="24"/>
        </w:rPr>
        <w:t>、此表用蓝黑色钢笔填写，字迹要清楚；</w:t>
      </w:r>
    </w:p>
    <w:p>
      <w:pPr>
        <w:ind w:firstLine="720" w:firstLineChars="300"/>
      </w:pPr>
      <w:r>
        <w:rPr>
          <w:sz w:val="24"/>
        </w:rPr>
        <w:t>2</w:t>
      </w:r>
      <w:r>
        <w:rPr>
          <w:rFonts w:hint="eastAsia"/>
          <w:sz w:val="24"/>
        </w:rPr>
        <w:t>、此表须如实填写，经审核发现与事实不符的，责任自负。</w:t>
      </w:r>
    </w:p>
    <w:p>
      <w:pPr>
        <w:spacing w:line="500" w:lineRule="exact"/>
        <w:ind w:firstLine="560" w:firstLineChars="200"/>
        <w:rPr>
          <w:rFonts w:ascii="宋体" w:cs="宋体"/>
          <w:sz w:val="28"/>
          <w:szCs w:val="28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i586+3AQAAVAMAAA4AAABkcnMvZTJvRG9jLnhtbK1TS27bMBDdF8gd&#10;CO5jyc4HhmA6SBAkCBC0BdIegKZIiwB/GNKWfIH2Blll033P5XN0SFtO0e6KbqgZzvDNezOjxc1g&#10;DdlKiNo7RqeTmhLphG+1WzP69cvD+ZySmLhrufFOMrqTkd4szz4s+tDIme+8aSUQBHGx6QOjXUqh&#10;qaooOml5nPggHQaVB8sTurCuWuA9oltTzer6uuo9tAG8kDHi7f0hSJcFXykp0ielokzEMIrcUjmh&#10;nKt8VssFb9bAQ6fFkQb/BxaWa4dFT1D3PHGyAf0XlNUCfPQqTYS3lVdKC1k0oJpp/Yeal44HWbRg&#10;c2I4tSn+P1jxcfsZiG4ZvaTEcYsj2r9+37/93P/4Rqa5PX2IDWa9BMxLw50fcMzjfcTLrHpQYPMX&#10;9RCMY6N3p+bKIRGRH81n83mNIYGx0UH86v15gJgepbckG4wCTq80lW+fYzqkjim5mvMP2pgyQeNI&#10;z+j1xVVdHpwiCG4c1sgiDmSzlYbVcFS28u0OhfW4AYw6XFFKzJPDBudlGQ0YjdVobALodYccp6Ve&#10;DLebhGwKyVzhAHssjKMrMo9rlnfjd79kvf8My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zSVju&#10;0AAAAAUBAAAPAAAAAAAAAAEAIAAAACIAAABkcnMvZG93bnJldi54bWxQSwECFAAUAAAACACHTuJA&#10;OLnzr7cBAABUAwAADgAAAAAAAAABACAAAAAfAQAAZHJzL2Uyb0RvYy54bWxQSwUGAAAAAAYABgBZ&#10;AQAAS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NotTrackMoves/>
  <w:documentProtection w:enforcement="0"/>
  <w:defaultTabStop w:val="420"/>
  <w:drawingGridVerticalSpacing w:val="159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D644C"/>
    <w:rsid w:val="0000776A"/>
    <w:rsid w:val="00020850"/>
    <w:rsid w:val="0003183D"/>
    <w:rsid w:val="00036303"/>
    <w:rsid w:val="000365E5"/>
    <w:rsid w:val="000409F2"/>
    <w:rsid w:val="000438FA"/>
    <w:rsid w:val="000503D1"/>
    <w:rsid w:val="000562EF"/>
    <w:rsid w:val="00057528"/>
    <w:rsid w:val="00061275"/>
    <w:rsid w:val="00096562"/>
    <w:rsid w:val="000F21DB"/>
    <w:rsid w:val="0017055A"/>
    <w:rsid w:val="00180CAC"/>
    <w:rsid w:val="001A1C6F"/>
    <w:rsid w:val="001C37A9"/>
    <w:rsid w:val="001F774D"/>
    <w:rsid w:val="002144AE"/>
    <w:rsid w:val="00214E34"/>
    <w:rsid w:val="00217BD7"/>
    <w:rsid w:val="00250CAF"/>
    <w:rsid w:val="002532C6"/>
    <w:rsid w:val="0027785D"/>
    <w:rsid w:val="00277CC0"/>
    <w:rsid w:val="00290C11"/>
    <w:rsid w:val="002A57A0"/>
    <w:rsid w:val="002D4B8A"/>
    <w:rsid w:val="003056A8"/>
    <w:rsid w:val="00320282"/>
    <w:rsid w:val="003253A2"/>
    <w:rsid w:val="0034081B"/>
    <w:rsid w:val="003505A9"/>
    <w:rsid w:val="003641F3"/>
    <w:rsid w:val="00396923"/>
    <w:rsid w:val="003C4796"/>
    <w:rsid w:val="003E4C75"/>
    <w:rsid w:val="0041041E"/>
    <w:rsid w:val="0041216F"/>
    <w:rsid w:val="004437DE"/>
    <w:rsid w:val="00461872"/>
    <w:rsid w:val="0046445A"/>
    <w:rsid w:val="00551EBE"/>
    <w:rsid w:val="005B7867"/>
    <w:rsid w:val="005D2C3D"/>
    <w:rsid w:val="005E2EA4"/>
    <w:rsid w:val="00644AC8"/>
    <w:rsid w:val="00651D9B"/>
    <w:rsid w:val="00657232"/>
    <w:rsid w:val="00676718"/>
    <w:rsid w:val="006C4AE7"/>
    <w:rsid w:val="0072176B"/>
    <w:rsid w:val="00721C54"/>
    <w:rsid w:val="00730C20"/>
    <w:rsid w:val="00736529"/>
    <w:rsid w:val="00740E5B"/>
    <w:rsid w:val="007955CF"/>
    <w:rsid w:val="007A3A5C"/>
    <w:rsid w:val="007A42CE"/>
    <w:rsid w:val="007E7D5B"/>
    <w:rsid w:val="00801F24"/>
    <w:rsid w:val="00846128"/>
    <w:rsid w:val="008513D4"/>
    <w:rsid w:val="0087551D"/>
    <w:rsid w:val="00875FF4"/>
    <w:rsid w:val="008D1C99"/>
    <w:rsid w:val="008E2407"/>
    <w:rsid w:val="00927A3D"/>
    <w:rsid w:val="00974203"/>
    <w:rsid w:val="009762DC"/>
    <w:rsid w:val="00987595"/>
    <w:rsid w:val="00990CD4"/>
    <w:rsid w:val="009E715B"/>
    <w:rsid w:val="00A25175"/>
    <w:rsid w:val="00AA200B"/>
    <w:rsid w:val="00AB11FE"/>
    <w:rsid w:val="00AF45BD"/>
    <w:rsid w:val="00B36376"/>
    <w:rsid w:val="00B37091"/>
    <w:rsid w:val="00B9521B"/>
    <w:rsid w:val="00BD693E"/>
    <w:rsid w:val="00BE35F8"/>
    <w:rsid w:val="00C061E1"/>
    <w:rsid w:val="00C06BE8"/>
    <w:rsid w:val="00C14A7F"/>
    <w:rsid w:val="00C2761F"/>
    <w:rsid w:val="00C55752"/>
    <w:rsid w:val="00CC598A"/>
    <w:rsid w:val="00CF23F5"/>
    <w:rsid w:val="00D11FB7"/>
    <w:rsid w:val="00D9769E"/>
    <w:rsid w:val="00DF644B"/>
    <w:rsid w:val="00E72B5C"/>
    <w:rsid w:val="00F14596"/>
    <w:rsid w:val="00F33E95"/>
    <w:rsid w:val="00F5632E"/>
    <w:rsid w:val="00F61D0E"/>
    <w:rsid w:val="00F6439E"/>
    <w:rsid w:val="00F97957"/>
    <w:rsid w:val="00FA1BB4"/>
    <w:rsid w:val="00FB450F"/>
    <w:rsid w:val="00FD0DC2"/>
    <w:rsid w:val="00FE3FCB"/>
    <w:rsid w:val="00FE5723"/>
    <w:rsid w:val="023F28CC"/>
    <w:rsid w:val="07A363F5"/>
    <w:rsid w:val="09730447"/>
    <w:rsid w:val="10BA34F1"/>
    <w:rsid w:val="11294C87"/>
    <w:rsid w:val="13233FD1"/>
    <w:rsid w:val="132B5255"/>
    <w:rsid w:val="174D4518"/>
    <w:rsid w:val="18E656FC"/>
    <w:rsid w:val="19862810"/>
    <w:rsid w:val="19907151"/>
    <w:rsid w:val="22936C3A"/>
    <w:rsid w:val="22FE7CAC"/>
    <w:rsid w:val="24EE594A"/>
    <w:rsid w:val="2AD43973"/>
    <w:rsid w:val="2B386B29"/>
    <w:rsid w:val="2B4537F7"/>
    <w:rsid w:val="2D27342C"/>
    <w:rsid w:val="337C1643"/>
    <w:rsid w:val="34C128AF"/>
    <w:rsid w:val="36B2729F"/>
    <w:rsid w:val="36C46EA5"/>
    <w:rsid w:val="36E45E3B"/>
    <w:rsid w:val="37044C88"/>
    <w:rsid w:val="3B1D644C"/>
    <w:rsid w:val="3CFB76DF"/>
    <w:rsid w:val="3E4E3088"/>
    <w:rsid w:val="3F9C6D26"/>
    <w:rsid w:val="401C0537"/>
    <w:rsid w:val="41585155"/>
    <w:rsid w:val="428224A2"/>
    <w:rsid w:val="46321DE2"/>
    <w:rsid w:val="465E7172"/>
    <w:rsid w:val="49DB1850"/>
    <w:rsid w:val="4AAD76BB"/>
    <w:rsid w:val="4CBC08B4"/>
    <w:rsid w:val="59E02993"/>
    <w:rsid w:val="5A961D4F"/>
    <w:rsid w:val="5C826950"/>
    <w:rsid w:val="5F56736D"/>
    <w:rsid w:val="61082D82"/>
    <w:rsid w:val="614E1EC1"/>
    <w:rsid w:val="63A27577"/>
    <w:rsid w:val="66D22B92"/>
    <w:rsid w:val="699748E5"/>
    <w:rsid w:val="6A8C7B00"/>
    <w:rsid w:val="6E9B3E7D"/>
    <w:rsid w:val="71F71CF1"/>
    <w:rsid w:val="739D139C"/>
    <w:rsid w:val="73A9538B"/>
    <w:rsid w:val="752B51FF"/>
    <w:rsid w:val="7CA15D74"/>
    <w:rsid w:val="7E0F6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99"/>
    <w:rPr>
      <w:sz w:val="18"/>
      <w:szCs w:val="18"/>
    </w:rPr>
  </w:style>
  <w:style w:type="paragraph" w:styleId="3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3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iPriority w:val="99"/>
    <w:pPr>
      <w:widowControl/>
      <w:spacing w:line="420" w:lineRule="atLeast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styleId="9">
    <w:name w:val="Emphasis"/>
    <w:basedOn w:val="7"/>
    <w:qFormat/>
    <w:uiPriority w:val="99"/>
    <w:rPr>
      <w:rFonts w:cs="Times New Roman"/>
      <w:i/>
      <w:iCs/>
    </w:rPr>
  </w:style>
  <w:style w:type="character" w:styleId="10">
    <w:name w:val="Hyperlink"/>
    <w:basedOn w:val="7"/>
    <w:qFormat/>
    <w:uiPriority w:val="99"/>
    <w:rPr>
      <w:rFonts w:cs="Times New Roman"/>
      <w:color w:val="0563C1"/>
      <w:u w:val="single"/>
    </w:rPr>
  </w:style>
  <w:style w:type="character" w:customStyle="1" w:styleId="11">
    <w:name w:val="批注框文本 Char"/>
    <w:basedOn w:val="7"/>
    <w:link w:val="2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3"/>
    <w:semiHidden/>
    <w:locked/>
    <w:uiPriority w:val="99"/>
    <w:rPr>
      <w:rFonts w:ascii="Calibri" w:hAnsi="Calibri" w:cs="Times New Roman"/>
      <w:sz w:val="18"/>
      <w:szCs w:val="18"/>
    </w:rPr>
  </w:style>
  <w:style w:type="character" w:customStyle="1" w:styleId="13">
    <w:name w:val="页眉 Char"/>
    <w:basedOn w:val="7"/>
    <w:link w:val="4"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710</Words>
  <Characters>4050</Characters>
  <Lines>33</Lines>
  <Paragraphs>9</Paragraphs>
  <TotalTime>1</TotalTime>
  <ScaleCrop>false</ScaleCrop>
  <LinksUpToDate>false</LinksUpToDate>
  <CharactersWithSpaces>4751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2020-04-12T09:17:00Z</dcterms:created>
  <dc:creator>Administrator</dc:creator>
  <cp:lastModifiedBy>Administrator</cp:lastModifiedBy>
  <cp:lastPrinted>2020-06-10T02:28:00Z</cp:lastPrinted>
  <dcterms:modified xsi:type="dcterms:W3CDTF">2020-07-08T07:22:37Z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